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6474" w14:textId="24C9936B" w:rsidR="00570461" w:rsidRDefault="00570461" w:rsidP="00570461">
      <w:pPr>
        <w:adjustRightInd w:val="0"/>
        <w:ind w:left="360"/>
        <w:jc w:val="center"/>
        <w:rPr>
          <w:rFonts w:asciiTheme="minorHAnsi" w:hAnsiTheme="minorHAnsi" w:cstheme="minorHAnsi"/>
          <w:b/>
          <w:sz w:val="24"/>
          <w:szCs w:val="24"/>
        </w:rPr>
      </w:pPr>
      <w:r w:rsidRPr="001776AF">
        <w:rPr>
          <w:rFonts w:asciiTheme="minorHAnsi" w:hAnsiTheme="minorHAnsi" w:cstheme="minorHAnsi"/>
          <w:b/>
          <w:sz w:val="24"/>
          <w:szCs w:val="24"/>
        </w:rPr>
        <w:t>A</w:t>
      </w:r>
      <w:r>
        <w:rPr>
          <w:rFonts w:asciiTheme="minorHAnsi" w:hAnsiTheme="minorHAnsi" w:cstheme="minorHAnsi"/>
          <w:b/>
          <w:sz w:val="24"/>
          <w:szCs w:val="24"/>
        </w:rPr>
        <w:t>ttachment</w:t>
      </w:r>
      <w:r w:rsidRPr="001776AF">
        <w:rPr>
          <w:rFonts w:asciiTheme="minorHAnsi" w:hAnsiTheme="minorHAnsi" w:cstheme="minorHAnsi"/>
          <w:b/>
          <w:sz w:val="24"/>
          <w:szCs w:val="24"/>
        </w:rPr>
        <w:t xml:space="preserve"> </w:t>
      </w:r>
      <w:r>
        <w:rPr>
          <w:rFonts w:asciiTheme="minorHAnsi" w:hAnsiTheme="minorHAnsi" w:cstheme="minorHAnsi"/>
          <w:b/>
          <w:sz w:val="24"/>
          <w:szCs w:val="24"/>
        </w:rPr>
        <w:t>1</w:t>
      </w:r>
      <w:r w:rsidRPr="001776AF">
        <w:rPr>
          <w:rFonts w:asciiTheme="minorHAnsi" w:hAnsiTheme="minorHAnsi" w:cstheme="minorHAnsi"/>
          <w:b/>
          <w:sz w:val="24"/>
          <w:szCs w:val="24"/>
        </w:rPr>
        <w:t>:  Conflict of Interest Code</w:t>
      </w:r>
      <w:r>
        <w:rPr>
          <w:rFonts w:asciiTheme="minorHAnsi" w:hAnsiTheme="minorHAnsi" w:cstheme="minorHAnsi"/>
          <w:b/>
          <w:sz w:val="24"/>
          <w:szCs w:val="24"/>
        </w:rPr>
        <w:t xml:space="preserve"> </w:t>
      </w:r>
      <w:r w:rsidR="0078768A">
        <w:rPr>
          <w:rFonts w:asciiTheme="minorHAnsi" w:hAnsiTheme="minorHAnsi" w:cstheme="minorHAnsi"/>
          <w:b/>
          <w:sz w:val="24"/>
          <w:szCs w:val="24"/>
        </w:rPr>
        <w:t>Form</w:t>
      </w:r>
    </w:p>
    <w:p w14:paraId="21AF6C5C" w14:textId="77777777" w:rsidR="002D577E" w:rsidRPr="001776AF" w:rsidRDefault="002D577E" w:rsidP="00570461">
      <w:pPr>
        <w:adjustRightInd w:val="0"/>
        <w:ind w:left="360"/>
        <w:jc w:val="center"/>
        <w:rPr>
          <w:rFonts w:asciiTheme="minorHAnsi" w:hAnsiTheme="minorHAnsi" w:cstheme="minorHAnsi"/>
          <w:b/>
          <w:color w:val="FF0000"/>
          <w:sz w:val="24"/>
          <w:szCs w:val="24"/>
        </w:rPr>
      </w:pPr>
    </w:p>
    <w:p w14:paraId="795A981F" w14:textId="77777777" w:rsidR="002D577E" w:rsidRPr="006D792E" w:rsidRDefault="002D577E" w:rsidP="002D577E">
      <w:pPr>
        <w:pStyle w:val="Default"/>
        <w:jc w:val="center"/>
        <w:rPr>
          <w:rFonts w:asciiTheme="minorHAnsi" w:hAnsiTheme="minorHAnsi" w:cstheme="minorHAnsi"/>
          <w:b/>
          <w:color w:val="auto"/>
        </w:rPr>
      </w:pPr>
      <w:r w:rsidRPr="006D792E">
        <w:rPr>
          <w:rFonts w:asciiTheme="minorHAnsi" w:hAnsiTheme="minorHAnsi" w:cstheme="minorHAnsi"/>
          <w:b/>
          <w:color w:val="auto"/>
        </w:rPr>
        <w:t>CONFLICT OF INTEREST CODE</w:t>
      </w:r>
      <w:r>
        <w:rPr>
          <w:rFonts w:asciiTheme="minorHAnsi" w:hAnsiTheme="minorHAnsi" w:cstheme="minorHAnsi"/>
          <w:b/>
          <w:color w:val="auto"/>
        </w:rPr>
        <w:t xml:space="preserve"> - </w:t>
      </w:r>
      <w:r w:rsidRPr="006D792E">
        <w:rPr>
          <w:rFonts w:asciiTheme="minorHAnsi" w:hAnsiTheme="minorHAnsi" w:cstheme="minorHAnsi"/>
          <w:b/>
          <w:color w:val="auto"/>
        </w:rPr>
        <w:t>LOCAL WORKFORCE DEVELOPMENT BOARDS</w:t>
      </w:r>
    </w:p>
    <w:p w14:paraId="16AD942E" w14:textId="77777777" w:rsidR="00570461" w:rsidRPr="00CC6F4F" w:rsidRDefault="00570461" w:rsidP="00570461">
      <w:pPr>
        <w:pStyle w:val="Default"/>
        <w:rPr>
          <w:rFonts w:asciiTheme="minorHAnsi" w:hAnsiTheme="minorHAnsi" w:cstheme="minorHAnsi"/>
          <w:b/>
          <w:bCs/>
          <w:color w:val="auto"/>
        </w:rPr>
      </w:pPr>
    </w:p>
    <w:p w14:paraId="1C1A5A9E" w14:textId="77777777" w:rsidR="00570461" w:rsidRPr="001776AF" w:rsidRDefault="00570461" w:rsidP="00570461">
      <w:pPr>
        <w:pStyle w:val="Default"/>
        <w:rPr>
          <w:rFonts w:asciiTheme="minorHAnsi" w:hAnsiTheme="minorHAnsi" w:cstheme="minorHAnsi"/>
        </w:rPr>
      </w:pPr>
      <w:r w:rsidRPr="00CC6F4F">
        <w:rPr>
          <w:rFonts w:asciiTheme="minorHAnsi" w:hAnsiTheme="minorHAnsi" w:cstheme="minorHAnsi"/>
          <w:color w:val="auto"/>
        </w:rPr>
        <w:t>I,</w:t>
      </w:r>
      <w:r w:rsidRPr="001776AF">
        <w:rPr>
          <w:rFonts w:asciiTheme="minorHAnsi" w:hAnsiTheme="minorHAnsi" w:cstheme="minorHAnsi"/>
          <w:color w:val="auto"/>
        </w:rPr>
        <w:t xml:space="preserve"> _______________________, </w:t>
      </w:r>
      <w:r w:rsidRPr="001776AF">
        <w:rPr>
          <w:rFonts w:asciiTheme="minorHAnsi" w:hAnsiTheme="minorHAnsi" w:cstheme="minorHAnsi"/>
        </w:rPr>
        <w:t>______</w:t>
      </w:r>
      <w:r w:rsidRPr="001776AF">
        <w:rPr>
          <w:rFonts w:asciiTheme="minorHAnsi" w:hAnsiTheme="minorHAnsi" w:cstheme="minorHAnsi"/>
          <w:color w:val="auto"/>
        </w:rPr>
        <w:t>__</w:t>
      </w:r>
      <w:r w:rsidRPr="001776AF">
        <w:rPr>
          <w:rFonts w:asciiTheme="minorHAnsi" w:hAnsiTheme="minorHAnsi" w:cstheme="minorHAnsi"/>
        </w:rPr>
        <w:t>_________________________</w:t>
      </w:r>
      <w:r w:rsidRPr="001776AF">
        <w:rPr>
          <w:rFonts w:asciiTheme="minorHAnsi" w:hAnsiTheme="minorHAnsi" w:cstheme="minorHAnsi"/>
          <w:color w:val="auto"/>
        </w:rPr>
        <w:t>____</w:t>
      </w:r>
      <w:r>
        <w:rPr>
          <w:rFonts w:asciiTheme="minorHAnsi" w:hAnsiTheme="minorHAnsi" w:cstheme="minorHAnsi"/>
        </w:rPr>
        <w:t xml:space="preserve"> workforce</w:t>
      </w:r>
    </w:p>
    <w:p w14:paraId="3A1311D3" w14:textId="22F3CBB0" w:rsidR="00570461" w:rsidRPr="001776AF" w:rsidRDefault="000202D8" w:rsidP="00570461">
      <w:pPr>
        <w:pStyle w:val="Default"/>
        <w:rPr>
          <w:rFonts w:asciiTheme="minorHAnsi" w:hAnsiTheme="minorHAnsi" w:cstheme="minorHAnsi"/>
        </w:rPr>
      </w:pPr>
      <w:r w:rsidRPr="00CC6F4F">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32F40099" wp14:editId="32226588">
                <wp:simplePos x="0" y="0"/>
                <wp:positionH relativeFrom="margin">
                  <wp:posOffset>2135505</wp:posOffset>
                </wp:positionH>
                <wp:positionV relativeFrom="paragraph">
                  <wp:posOffset>5080</wp:posOffset>
                </wp:positionV>
                <wp:extent cx="266700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9075"/>
                        </a:xfrm>
                        <a:prstGeom prst="rect">
                          <a:avLst/>
                        </a:prstGeom>
                        <a:solidFill>
                          <a:srgbClr val="FFFFFF"/>
                        </a:solidFill>
                        <a:ln w="9525">
                          <a:noFill/>
                          <a:miter lim="800000"/>
                          <a:headEnd/>
                          <a:tailEnd/>
                        </a:ln>
                      </wps:spPr>
                      <wps:txbx>
                        <w:txbxContent>
                          <w:p w14:paraId="3EBD6854" w14:textId="77777777" w:rsidR="00570461" w:rsidRPr="0013760F" w:rsidRDefault="00570461" w:rsidP="000202D8">
                            <w:pPr>
                              <w:rPr>
                                <w:sz w:val="18"/>
                                <w:szCs w:val="18"/>
                              </w:rPr>
                            </w:pPr>
                            <w:r>
                              <w:rPr>
                                <w:sz w:val="18"/>
                                <w:szCs w:val="18"/>
                              </w:rPr>
                              <w:t xml:space="preserve">Print </w:t>
                            </w:r>
                            <w:r w:rsidRPr="0013760F">
                              <w:rPr>
                                <w:sz w:val="18"/>
                                <w:szCs w:val="18"/>
                              </w:rPr>
                              <w:t>W</w:t>
                            </w:r>
                            <w:r>
                              <w:rPr>
                                <w:sz w:val="18"/>
                                <w:szCs w:val="18"/>
                              </w:rPr>
                              <w:t xml:space="preserve">orkforce </w:t>
                            </w:r>
                            <w:r w:rsidRPr="0013760F">
                              <w:rPr>
                                <w:sz w:val="18"/>
                                <w:szCs w:val="18"/>
                              </w:rPr>
                              <w:t>D</w:t>
                            </w:r>
                            <w:r>
                              <w:rPr>
                                <w:sz w:val="18"/>
                                <w:szCs w:val="18"/>
                              </w:rPr>
                              <w:t xml:space="preserve">evelopment </w:t>
                            </w:r>
                            <w:r w:rsidRPr="0013760F">
                              <w:rPr>
                                <w:sz w:val="18"/>
                                <w:szCs w:val="18"/>
                              </w:rPr>
                              <w:t>B</w:t>
                            </w:r>
                            <w:r>
                              <w:rPr>
                                <w:sz w:val="18"/>
                                <w:szCs w:val="18"/>
                              </w:rPr>
                              <w:t>oard</w:t>
                            </w:r>
                            <w:r w:rsidRPr="0013760F">
                              <w:rPr>
                                <w:sz w:val="18"/>
                                <w:szCs w:val="18"/>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0099" id="_x0000_t202" coordsize="21600,21600" o:spt="202" path="m,l,21600r21600,l21600,xe">
                <v:stroke joinstyle="miter"/>
                <v:path gradientshapeok="t" o:connecttype="rect"/>
              </v:shapetype>
              <v:shape id="Text Box 2" o:spid="_x0000_s1026" type="#_x0000_t202" style="position:absolute;margin-left:168.15pt;margin-top:.4pt;width:210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" stroked="f">
                <v:textbox>
                  <w:txbxContent>
                    <w:p w14:paraId="3EBD6854" w14:textId="77777777" w:rsidR="00570461" w:rsidRPr="0013760F" w:rsidRDefault="00570461" w:rsidP="000202D8">
                      <w:pPr>
                        <w:rPr>
                          <w:sz w:val="18"/>
                          <w:szCs w:val="18"/>
                        </w:rPr>
                      </w:pPr>
                      <w:r>
                        <w:rPr>
                          <w:sz w:val="18"/>
                          <w:szCs w:val="18"/>
                        </w:rPr>
                        <w:t xml:space="preserve">Print </w:t>
                      </w:r>
                      <w:r w:rsidRPr="0013760F">
                        <w:rPr>
                          <w:sz w:val="18"/>
                          <w:szCs w:val="18"/>
                        </w:rPr>
                        <w:t>W</w:t>
                      </w:r>
                      <w:r>
                        <w:rPr>
                          <w:sz w:val="18"/>
                          <w:szCs w:val="18"/>
                        </w:rPr>
                        <w:t xml:space="preserve">orkforce </w:t>
                      </w:r>
                      <w:r w:rsidRPr="0013760F">
                        <w:rPr>
                          <w:sz w:val="18"/>
                          <w:szCs w:val="18"/>
                        </w:rPr>
                        <w:t>D</w:t>
                      </w:r>
                      <w:r>
                        <w:rPr>
                          <w:sz w:val="18"/>
                          <w:szCs w:val="18"/>
                        </w:rPr>
                        <w:t xml:space="preserve">evelopment </w:t>
                      </w:r>
                      <w:r w:rsidRPr="0013760F">
                        <w:rPr>
                          <w:sz w:val="18"/>
                          <w:szCs w:val="18"/>
                        </w:rPr>
                        <w:t>B</w:t>
                      </w:r>
                      <w:r>
                        <w:rPr>
                          <w:sz w:val="18"/>
                          <w:szCs w:val="18"/>
                        </w:rPr>
                        <w:t>oard</w:t>
                      </w:r>
                      <w:r w:rsidRPr="0013760F">
                        <w:rPr>
                          <w:sz w:val="18"/>
                          <w:szCs w:val="18"/>
                        </w:rPr>
                        <w:t xml:space="preserve"> Name</w:t>
                      </w:r>
                    </w:p>
                  </w:txbxContent>
                </v:textbox>
                <w10:wrap anchorx="margin"/>
              </v:shape>
            </w:pict>
          </mc:Fallback>
        </mc:AlternateContent>
      </w:r>
      <w:r w:rsidR="00570461" w:rsidRPr="006D792E">
        <w:rPr>
          <w:rFonts w:asciiTheme="minorHAnsi" w:hAnsiTheme="minorHAnsi" w:cstheme="minorHAnsi"/>
          <w:noProof/>
          <w:color w:val="auto"/>
        </w:rPr>
        <mc:AlternateContent>
          <mc:Choice Requires="wps">
            <w:drawing>
              <wp:anchor distT="0" distB="0" distL="114300" distR="114300" simplePos="0" relativeHeight="251660288" behindDoc="0" locked="0" layoutInCell="1" allowOverlap="1" wp14:anchorId="382B1AE1" wp14:editId="616A1C76">
                <wp:simplePos x="0" y="0"/>
                <wp:positionH relativeFrom="column">
                  <wp:posOffset>167005</wp:posOffset>
                </wp:positionH>
                <wp:positionV relativeFrom="paragraph">
                  <wp:posOffset>6350</wp:posOffset>
                </wp:positionV>
                <wp:extent cx="1757045" cy="260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60985"/>
                        </a:xfrm>
                        <a:prstGeom prst="rect">
                          <a:avLst/>
                        </a:prstGeom>
                        <a:solidFill>
                          <a:srgbClr val="FFFFFF"/>
                        </a:solidFill>
                        <a:ln w="9525">
                          <a:noFill/>
                          <a:miter lim="800000"/>
                          <a:headEnd/>
                          <a:tailEnd/>
                        </a:ln>
                      </wps:spPr>
                      <wps:txbx>
                        <w:txbxContent>
                          <w:p w14:paraId="050A5982" w14:textId="77777777" w:rsidR="00570461" w:rsidRPr="0013760F" w:rsidRDefault="00570461" w:rsidP="00570461">
                            <w:pPr>
                              <w:ind w:left="360"/>
                              <w:rPr>
                                <w:sz w:val="18"/>
                                <w:szCs w:val="18"/>
                              </w:rPr>
                            </w:pPr>
                            <w:r>
                              <w:rPr>
                                <w:sz w:val="18"/>
                                <w:szCs w:val="18"/>
                              </w:rPr>
                              <w:t xml:space="preserve">Print </w:t>
                            </w:r>
                            <w:r w:rsidRPr="0013760F">
                              <w:rPr>
                                <w:sz w:val="18"/>
                                <w:szCs w:val="18"/>
                              </w:rPr>
                              <w:t>Member</w:t>
                            </w:r>
                            <w:r>
                              <w:rPr>
                                <w:sz w:val="18"/>
                                <w:szCs w:val="18"/>
                              </w:rPr>
                              <w:t xml:space="preserve"> Name</w:t>
                            </w:r>
                            <w:r w:rsidRPr="0013760F">
                              <w:rPr>
                                <w:sz w:val="18"/>
                                <w:szCs w:val="18"/>
                              </w:rPr>
                              <w:t xml:space="preserve"> </w:t>
                            </w:r>
                            <w:proofErr w:type="spellStart"/>
                            <w:r w:rsidRPr="0013760F">
                              <w:rPr>
                                <w:sz w:val="18"/>
                                <w:szCs w:val="18"/>
                              </w:rPr>
                              <w:t>Name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1AE1" id="Text Box 3" o:spid="_x0000_s1027" type="#_x0000_t202" style="position:absolute;margin-left:13.15pt;margin-top:.5pt;width:138.3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" stroked="f">
                <v:textbox>
                  <w:txbxContent>
                    <w:p w14:paraId="050A5982" w14:textId="77777777" w:rsidR="00570461" w:rsidRPr="0013760F" w:rsidRDefault="00570461" w:rsidP="00570461">
                      <w:pPr>
                        <w:ind w:left="360"/>
                        <w:rPr>
                          <w:sz w:val="18"/>
                          <w:szCs w:val="18"/>
                        </w:rPr>
                      </w:pPr>
                      <w:r>
                        <w:rPr>
                          <w:sz w:val="18"/>
                          <w:szCs w:val="18"/>
                        </w:rPr>
                        <w:t xml:space="preserve">Print </w:t>
                      </w:r>
                      <w:r w:rsidRPr="0013760F">
                        <w:rPr>
                          <w:sz w:val="18"/>
                          <w:szCs w:val="18"/>
                        </w:rPr>
                        <w:t>Member</w:t>
                      </w:r>
                      <w:r>
                        <w:rPr>
                          <w:sz w:val="18"/>
                          <w:szCs w:val="18"/>
                        </w:rPr>
                        <w:t xml:space="preserve"> Name</w:t>
                      </w:r>
                      <w:r w:rsidRPr="0013760F">
                        <w:rPr>
                          <w:sz w:val="18"/>
                          <w:szCs w:val="18"/>
                        </w:rPr>
                        <w:t xml:space="preserve"> </w:t>
                      </w:r>
                      <w:proofErr w:type="spellStart"/>
                      <w:r w:rsidRPr="0013760F">
                        <w:rPr>
                          <w:sz w:val="18"/>
                          <w:szCs w:val="18"/>
                        </w:rPr>
                        <w:t>Name</w:t>
                      </w:r>
                      <w:proofErr w:type="spellEnd"/>
                    </w:p>
                  </w:txbxContent>
                </v:textbox>
              </v:shape>
            </w:pict>
          </mc:Fallback>
        </mc:AlternateContent>
      </w:r>
    </w:p>
    <w:p w14:paraId="089FAEDC" w14:textId="77777777" w:rsidR="00570461" w:rsidRPr="00CC6F4F" w:rsidRDefault="00570461" w:rsidP="00570461">
      <w:pPr>
        <w:pStyle w:val="Default"/>
        <w:rPr>
          <w:rFonts w:asciiTheme="minorHAnsi" w:hAnsiTheme="minorHAnsi" w:cstheme="minorHAnsi"/>
          <w:color w:val="auto"/>
        </w:rPr>
      </w:pPr>
    </w:p>
    <w:p w14:paraId="7103F447" w14:textId="77777777" w:rsidR="00570461" w:rsidRPr="00EF664C" w:rsidRDefault="00570461" w:rsidP="00570461">
      <w:pPr>
        <w:pStyle w:val="Default"/>
        <w:rPr>
          <w:rFonts w:asciiTheme="minorHAnsi" w:hAnsiTheme="minorHAnsi" w:cstheme="minorHAnsi"/>
          <w:color w:val="auto"/>
        </w:rPr>
      </w:pPr>
      <w:r w:rsidRPr="00EF664C">
        <w:rPr>
          <w:rFonts w:asciiTheme="minorHAnsi" w:hAnsiTheme="minorHAnsi" w:cstheme="minorHAnsi"/>
        </w:rPr>
        <w:t>development board member</w:t>
      </w:r>
      <w:r w:rsidRPr="001776AF">
        <w:rPr>
          <w:rFonts w:asciiTheme="minorHAnsi" w:hAnsiTheme="minorHAnsi" w:cstheme="minorHAnsi"/>
        </w:rPr>
        <w:t>,</w:t>
      </w:r>
      <w:r w:rsidRPr="00CC6F4F">
        <w:rPr>
          <w:rFonts w:asciiTheme="minorHAnsi" w:hAnsiTheme="minorHAnsi" w:cstheme="minorHAnsi"/>
        </w:rPr>
        <w:t xml:space="preserve"> </w:t>
      </w:r>
      <w:r w:rsidRPr="00EF664C">
        <w:rPr>
          <w:rFonts w:asciiTheme="minorHAnsi" w:hAnsiTheme="minorHAnsi" w:cstheme="minorHAnsi"/>
          <w:color w:val="auto"/>
        </w:rPr>
        <w:t xml:space="preserve">agree to the terms and conditions contained herein. </w:t>
      </w:r>
    </w:p>
    <w:p w14:paraId="618F056E" w14:textId="77777777" w:rsidR="00570461" w:rsidRPr="006D792E" w:rsidRDefault="00570461" w:rsidP="00570461">
      <w:pPr>
        <w:pStyle w:val="Default"/>
        <w:jc w:val="center"/>
        <w:rPr>
          <w:rFonts w:asciiTheme="minorHAnsi" w:hAnsiTheme="minorHAnsi" w:cstheme="minorHAnsi"/>
          <w:color w:val="auto"/>
        </w:rPr>
      </w:pPr>
    </w:p>
    <w:p w14:paraId="46D031BD" w14:textId="77777777" w:rsidR="00570461" w:rsidRPr="001776AF" w:rsidRDefault="00570461" w:rsidP="00570461">
      <w:pPr>
        <w:adjustRightInd w:val="0"/>
        <w:jc w:val="both"/>
        <w:rPr>
          <w:rFonts w:asciiTheme="minorHAnsi" w:hAnsiTheme="minorHAnsi" w:cstheme="minorHAnsi"/>
          <w:sz w:val="24"/>
          <w:szCs w:val="24"/>
        </w:rPr>
      </w:pPr>
      <w:r w:rsidRPr="001776AF">
        <w:rPr>
          <w:rFonts w:asciiTheme="minorHAnsi" w:hAnsiTheme="minorHAnsi" w:cstheme="minorHAnsi"/>
          <w:sz w:val="24"/>
          <w:szCs w:val="24"/>
        </w:rPr>
        <w:t>Local workforce development board members</w:t>
      </w:r>
      <w:r>
        <w:rPr>
          <w:rFonts w:asciiTheme="minorHAnsi" w:hAnsiTheme="minorHAnsi" w:cstheme="minorHAnsi"/>
          <w:sz w:val="24"/>
          <w:szCs w:val="24"/>
        </w:rPr>
        <w:t xml:space="preserve"> and staff</w:t>
      </w:r>
      <w:r w:rsidRPr="001776AF">
        <w:rPr>
          <w:rFonts w:asciiTheme="minorHAnsi" w:hAnsiTheme="minorHAnsi" w:cstheme="minorHAnsi"/>
          <w:sz w:val="24"/>
          <w:szCs w:val="24"/>
        </w:rPr>
        <w:t xml:space="preserve"> are to provide responsible stewardship for and oversight of publicly funded workforce programs. The roles and responsibilities of the local board must be executed in a manner that demonstrates strong integrity, </w:t>
      </w:r>
      <w:proofErr w:type="gramStart"/>
      <w:r w:rsidRPr="001776AF">
        <w:rPr>
          <w:rFonts w:asciiTheme="minorHAnsi" w:hAnsiTheme="minorHAnsi" w:cstheme="minorHAnsi"/>
          <w:sz w:val="24"/>
          <w:szCs w:val="24"/>
        </w:rPr>
        <w:t>accountability</w:t>
      </w:r>
      <w:proofErr w:type="gramEnd"/>
      <w:r w:rsidRPr="001776AF">
        <w:rPr>
          <w:rFonts w:asciiTheme="minorHAnsi" w:hAnsiTheme="minorHAnsi" w:cstheme="minorHAnsi"/>
          <w:sz w:val="24"/>
          <w:szCs w:val="24"/>
        </w:rPr>
        <w:t xml:space="preserve"> and transparency in order to preserve the public trust. All voting and non-voting local board members and board staff are subject to the provisions of state and local conflict of interest policies.</w:t>
      </w:r>
    </w:p>
    <w:p w14:paraId="3C110543" w14:textId="77777777" w:rsidR="00570461" w:rsidRPr="00CC6F4F" w:rsidRDefault="00570461" w:rsidP="00570461">
      <w:pPr>
        <w:pStyle w:val="Default"/>
        <w:rPr>
          <w:rFonts w:asciiTheme="minorHAnsi" w:hAnsiTheme="minorHAnsi" w:cstheme="minorHAnsi"/>
          <w:color w:val="auto"/>
        </w:rPr>
      </w:pPr>
    </w:p>
    <w:p w14:paraId="7403C0DD" w14:textId="77777777" w:rsidR="00570461" w:rsidRPr="00EF664C" w:rsidRDefault="00570461" w:rsidP="00570461">
      <w:pPr>
        <w:pStyle w:val="Default"/>
        <w:spacing w:after="120"/>
        <w:rPr>
          <w:rFonts w:asciiTheme="minorHAnsi" w:hAnsiTheme="minorHAnsi" w:cstheme="minorHAnsi"/>
          <w:b/>
        </w:rPr>
      </w:pPr>
      <w:r w:rsidRPr="00EF664C">
        <w:rPr>
          <w:rFonts w:asciiTheme="minorHAnsi" w:hAnsiTheme="minorHAnsi" w:cstheme="minorHAnsi"/>
          <w:b/>
        </w:rPr>
        <w:t>REQUIRED ACTIVITIES</w:t>
      </w:r>
    </w:p>
    <w:p w14:paraId="4F0AE335" w14:textId="77777777" w:rsidR="00570461" w:rsidRPr="001776AF" w:rsidRDefault="00570461" w:rsidP="00570461">
      <w:pPr>
        <w:adjustRightInd w:val="0"/>
        <w:spacing w:after="120"/>
        <w:jc w:val="both"/>
        <w:rPr>
          <w:rFonts w:asciiTheme="minorHAnsi" w:hAnsiTheme="minorHAnsi" w:cstheme="minorHAnsi"/>
          <w:sz w:val="24"/>
          <w:szCs w:val="24"/>
        </w:rPr>
      </w:pPr>
      <w:r w:rsidRPr="001776AF">
        <w:rPr>
          <w:rFonts w:asciiTheme="minorHAnsi" w:hAnsiTheme="minorHAnsi" w:cstheme="minorHAnsi"/>
          <w:sz w:val="24"/>
          <w:szCs w:val="24"/>
        </w:rPr>
        <w:t xml:space="preserve">Local workforce development board members must: </w:t>
      </w:r>
    </w:p>
    <w:p w14:paraId="6FBB4B15" w14:textId="77777777" w:rsidR="00570461" w:rsidRPr="001776AF" w:rsidRDefault="00570461" w:rsidP="00570461">
      <w:pPr>
        <w:pStyle w:val="ListParagraph"/>
        <w:widowControl/>
        <w:numPr>
          <w:ilvl w:val="0"/>
          <w:numId w:val="1"/>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Recuse themselves from their official duties if there is a real or perceived conflict of </w:t>
      </w:r>
      <w:proofErr w:type="gramStart"/>
      <w:r w:rsidRPr="001776AF">
        <w:rPr>
          <w:rFonts w:asciiTheme="minorHAnsi" w:hAnsiTheme="minorHAnsi" w:cstheme="minorHAnsi"/>
          <w:sz w:val="24"/>
          <w:szCs w:val="24"/>
        </w:rPr>
        <w:t>interest</w:t>
      </w:r>
      <w:r>
        <w:rPr>
          <w:rFonts w:asciiTheme="minorHAnsi" w:hAnsiTheme="minorHAnsi" w:cstheme="minorHAnsi"/>
          <w:sz w:val="24"/>
          <w:szCs w:val="24"/>
        </w:rPr>
        <w:t>;</w:t>
      </w:r>
      <w:proofErr w:type="gramEnd"/>
    </w:p>
    <w:p w14:paraId="7F3C54DE" w14:textId="73E3084E" w:rsidR="00570461" w:rsidRPr="003C1E25" w:rsidRDefault="00570461" w:rsidP="00570461">
      <w:pPr>
        <w:pStyle w:val="ListParagraph"/>
        <w:widowControl/>
        <w:numPr>
          <w:ilvl w:val="0"/>
          <w:numId w:val="1"/>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Advise the board of any potential or perceived conflicts of interest</w:t>
      </w:r>
      <w:r>
        <w:rPr>
          <w:rFonts w:asciiTheme="minorHAnsi" w:hAnsiTheme="minorHAnsi" w:cstheme="minorHAnsi"/>
          <w:sz w:val="24"/>
          <w:szCs w:val="24"/>
        </w:rPr>
        <w:t xml:space="preserve"> by </w:t>
      </w:r>
      <w:r w:rsidR="003005EE">
        <w:rPr>
          <w:rFonts w:asciiTheme="minorHAnsi" w:hAnsiTheme="minorHAnsi" w:cstheme="minorHAnsi"/>
          <w:sz w:val="24"/>
          <w:szCs w:val="24"/>
        </w:rPr>
        <w:t xml:space="preserve">disclosing </w:t>
      </w:r>
      <w:r>
        <w:rPr>
          <w:rFonts w:asciiTheme="minorHAnsi" w:hAnsiTheme="minorHAnsi" w:cstheme="minorHAnsi"/>
          <w:sz w:val="24"/>
          <w:szCs w:val="24"/>
        </w:rPr>
        <w:t>those employers, organizations and/or entities that the member or immediate family may be associated with in an attachment to this executed form; and</w:t>
      </w:r>
    </w:p>
    <w:p w14:paraId="4890CCBF" w14:textId="77777777" w:rsidR="00570461" w:rsidRPr="003C1E25" w:rsidRDefault="00570461" w:rsidP="00570461">
      <w:pPr>
        <w:pStyle w:val="ListParagraph"/>
        <w:widowControl/>
        <w:numPr>
          <w:ilvl w:val="0"/>
          <w:numId w:val="1"/>
        </w:numPr>
        <w:adjustRightInd w:val="0"/>
        <w:contextualSpacing/>
        <w:jc w:val="both"/>
        <w:rPr>
          <w:rFonts w:asciiTheme="minorHAnsi" w:hAnsiTheme="minorHAnsi" w:cstheme="minorHAnsi"/>
          <w:sz w:val="24"/>
          <w:szCs w:val="24"/>
        </w:rPr>
      </w:pPr>
      <w:r w:rsidRPr="003C1E25">
        <w:rPr>
          <w:rFonts w:asciiTheme="minorHAnsi" w:hAnsiTheme="minorHAnsi" w:cstheme="minorHAnsi"/>
          <w:sz w:val="24"/>
          <w:szCs w:val="24"/>
        </w:rPr>
        <w:t>Ask the local board for guidance if there is any doubt as to whether a specific situation involves or constitutes a real or perceived conflict of interest.</w:t>
      </w:r>
    </w:p>
    <w:p w14:paraId="760B9E37" w14:textId="77777777" w:rsidR="00570461" w:rsidRDefault="00570461" w:rsidP="00570461">
      <w:pPr>
        <w:widowControl/>
        <w:adjustRightInd w:val="0"/>
        <w:contextualSpacing/>
        <w:jc w:val="both"/>
        <w:rPr>
          <w:rFonts w:asciiTheme="minorHAnsi" w:hAnsiTheme="minorHAnsi" w:cstheme="minorHAnsi"/>
          <w:sz w:val="24"/>
          <w:szCs w:val="24"/>
        </w:rPr>
      </w:pPr>
    </w:p>
    <w:p w14:paraId="36C19439" w14:textId="77777777" w:rsidR="00570461" w:rsidRPr="001776AF" w:rsidRDefault="00570461" w:rsidP="00570461">
      <w:pPr>
        <w:widowControl/>
        <w:adjustRightInd w:val="0"/>
        <w:contextualSpacing/>
        <w:jc w:val="both"/>
        <w:rPr>
          <w:rFonts w:asciiTheme="minorHAnsi" w:hAnsiTheme="minorHAnsi" w:cstheme="minorHAnsi"/>
          <w:sz w:val="24"/>
          <w:szCs w:val="24"/>
        </w:rPr>
      </w:pPr>
      <w:r>
        <w:rPr>
          <w:rFonts w:asciiTheme="minorHAnsi" w:hAnsiTheme="minorHAnsi" w:cstheme="minorHAnsi"/>
          <w:sz w:val="24"/>
          <w:szCs w:val="24"/>
        </w:rPr>
        <w:t>Co</w:t>
      </w:r>
      <w:r w:rsidRPr="001776AF">
        <w:rPr>
          <w:rFonts w:asciiTheme="minorHAnsi" w:hAnsiTheme="minorHAnsi" w:cstheme="minorHAnsi"/>
          <w:sz w:val="24"/>
          <w:szCs w:val="24"/>
        </w:rPr>
        <w:t xml:space="preserve">nflict </w:t>
      </w:r>
      <w:r w:rsidRPr="00211575">
        <w:rPr>
          <w:rFonts w:asciiTheme="minorHAnsi" w:hAnsiTheme="minorHAnsi" w:cstheme="minorHAnsi"/>
          <w:sz w:val="24"/>
          <w:szCs w:val="24"/>
        </w:rPr>
        <w:t xml:space="preserve">of </w:t>
      </w:r>
      <w:r>
        <w:rPr>
          <w:rFonts w:asciiTheme="minorHAnsi" w:hAnsiTheme="minorHAnsi" w:cstheme="minorHAnsi"/>
          <w:sz w:val="24"/>
          <w:szCs w:val="24"/>
        </w:rPr>
        <w:t>I</w:t>
      </w:r>
      <w:r w:rsidRPr="001776AF">
        <w:rPr>
          <w:rFonts w:asciiTheme="minorHAnsi" w:hAnsiTheme="minorHAnsi" w:cstheme="minorHAnsi"/>
          <w:sz w:val="24"/>
          <w:szCs w:val="24"/>
        </w:rPr>
        <w:t>nterest includes, but is not limited to:</w:t>
      </w:r>
    </w:p>
    <w:p w14:paraId="3B602C71" w14:textId="77777777" w:rsidR="00570461" w:rsidRDefault="00570461" w:rsidP="00570461">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A direct or indirect financial interest in the award of the contract to any entity:</w:t>
      </w:r>
    </w:p>
    <w:p w14:paraId="7395CDCE" w14:textId="67C29397" w:rsidR="00570461" w:rsidRDefault="003005EE" w:rsidP="00570461">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T</w:t>
      </w:r>
      <w:r w:rsidR="00570461">
        <w:rPr>
          <w:rFonts w:asciiTheme="minorHAnsi" w:hAnsiTheme="minorHAnsi" w:cstheme="minorHAnsi"/>
          <w:sz w:val="24"/>
          <w:szCs w:val="24"/>
        </w:rPr>
        <w:t xml:space="preserve">he member or immediate family member is currently employed by, or is a consultant to or under contract to the entity seeking the </w:t>
      </w:r>
      <w:proofErr w:type="gramStart"/>
      <w:r w:rsidR="00570461">
        <w:rPr>
          <w:rFonts w:asciiTheme="minorHAnsi" w:hAnsiTheme="minorHAnsi" w:cstheme="minorHAnsi"/>
          <w:sz w:val="24"/>
          <w:szCs w:val="24"/>
        </w:rPr>
        <w:t>award;</w:t>
      </w:r>
      <w:proofErr w:type="gramEnd"/>
    </w:p>
    <w:p w14:paraId="5505411C" w14:textId="3A647D15" w:rsidR="00570461" w:rsidRDefault="003005EE" w:rsidP="00570461">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 xml:space="preserve">The member </w:t>
      </w:r>
      <w:r w:rsidR="00E71E09">
        <w:rPr>
          <w:rFonts w:asciiTheme="minorHAnsi" w:hAnsiTheme="minorHAnsi" w:cstheme="minorHAnsi"/>
          <w:sz w:val="24"/>
          <w:szCs w:val="24"/>
        </w:rPr>
        <w:t>i</w:t>
      </w:r>
      <w:r w:rsidR="00570461">
        <w:rPr>
          <w:rFonts w:asciiTheme="minorHAnsi" w:hAnsiTheme="minorHAnsi" w:cstheme="minorHAnsi"/>
          <w:sz w:val="24"/>
          <w:szCs w:val="24"/>
        </w:rPr>
        <w:t>s negotiating or has an arrangement regarding future employment or contracting with any entity seeking the award; and</w:t>
      </w:r>
    </w:p>
    <w:p w14:paraId="459FB0F4" w14:textId="3C1F4EC5" w:rsidR="00570461" w:rsidRPr="00775424" w:rsidRDefault="003005EE" w:rsidP="00570461">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The member h</w:t>
      </w:r>
      <w:r w:rsidR="00570461">
        <w:rPr>
          <w:rFonts w:asciiTheme="minorHAnsi" w:hAnsiTheme="minorHAnsi" w:cstheme="minorHAnsi"/>
          <w:sz w:val="24"/>
          <w:szCs w:val="24"/>
        </w:rPr>
        <w:t>as an ownership interest in, or is an officer or director of, any entity seeking the award.</w:t>
      </w:r>
    </w:p>
    <w:p w14:paraId="1A545C0E" w14:textId="77777777" w:rsidR="00570461" w:rsidRPr="00CC6F4F" w:rsidRDefault="00570461" w:rsidP="00570461">
      <w:pPr>
        <w:pStyle w:val="Default"/>
        <w:rPr>
          <w:rFonts w:asciiTheme="minorHAnsi" w:hAnsiTheme="minorHAnsi" w:cstheme="minorHAnsi"/>
          <w:b/>
          <w:color w:val="auto"/>
        </w:rPr>
      </w:pPr>
    </w:p>
    <w:p w14:paraId="315C4FA4" w14:textId="77777777" w:rsidR="00570461" w:rsidRPr="00EF664C" w:rsidRDefault="00570461" w:rsidP="00570461">
      <w:pPr>
        <w:pStyle w:val="Default"/>
        <w:spacing w:after="120"/>
        <w:rPr>
          <w:rFonts w:asciiTheme="minorHAnsi" w:hAnsiTheme="minorHAnsi" w:cstheme="minorHAnsi"/>
          <w:b/>
        </w:rPr>
      </w:pPr>
      <w:r w:rsidRPr="00EF664C">
        <w:rPr>
          <w:rFonts w:asciiTheme="minorHAnsi" w:hAnsiTheme="minorHAnsi" w:cstheme="minorHAnsi"/>
          <w:b/>
        </w:rPr>
        <w:t>RESTRICTED ACTIVITIES</w:t>
      </w:r>
    </w:p>
    <w:p w14:paraId="3D681627" w14:textId="77777777" w:rsidR="00570461" w:rsidRPr="001776AF" w:rsidRDefault="00570461" w:rsidP="00570461">
      <w:pPr>
        <w:adjustRightInd w:val="0"/>
        <w:spacing w:after="120"/>
        <w:jc w:val="both"/>
        <w:rPr>
          <w:rFonts w:asciiTheme="minorHAnsi" w:hAnsiTheme="minorHAnsi" w:cstheme="minorHAnsi"/>
          <w:sz w:val="24"/>
          <w:szCs w:val="24"/>
        </w:rPr>
      </w:pPr>
      <w:r w:rsidRPr="001776AF">
        <w:rPr>
          <w:rFonts w:asciiTheme="minorHAnsi" w:hAnsiTheme="minorHAnsi" w:cstheme="minorHAnsi"/>
          <w:sz w:val="24"/>
          <w:szCs w:val="24"/>
        </w:rPr>
        <w:t>Local workforce development board members must not:</w:t>
      </w:r>
    </w:p>
    <w:p w14:paraId="5D26AC42" w14:textId="77777777" w:rsidR="00570461" w:rsidRPr="001776AF" w:rsidRDefault="00570461" w:rsidP="00570461">
      <w:pPr>
        <w:pStyle w:val="ListParagraph"/>
        <w:widowControl/>
        <w:numPr>
          <w:ilvl w:val="0"/>
          <w:numId w:val="2"/>
        </w:numPr>
        <w:adjustRightInd w:val="0"/>
        <w:spacing w:after="120"/>
        <w:contextualSpacing/>
        <w:jc w:val="both"/>
        <w:rPr>
          <w:rFonts w:asciiTheme="minorHAnsi" w:hAnsiTheme="minorHAnsi" w:cstheme="minorHAnsi"/>
          <w:sz w:val="24"/>
          <w:szCs w:val="24"/>
        </w:rPr>
      </w:pPr>
      <w:r w:rsidRPr="001776AF">
        <w:rPr>
          <w:rFonts w:asciiTheme="minorHAnsi" w:hAnsiTheme="minorHAnsi" w:cstheme="minorHAnsi"/>
          <w:sz w:val="24"/>
          <w:szCs w:val="24"/>
        </w:rPr>
        <w:t>Cast a vote on or participate in any decision-making capacity on the provision of services by such member (or by an organization that such member directly represents</w:t>
      </w:r>
      <w:proofErr w:type="gramStart"/>
      <w:r w:rsidRPr="001776AF">
        <w:rPr>
          <w:rFonts w:asciiTheme="minorHAnsi" w:hAnsiTheme="minorHAnsi" w:cstheme="minorHAnsi"/>
          <w:sz w:val="24"/>
          <w:szCs w:val="24"/>
        </w:rPr>
        <w:t>)</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p>
    <w:p w14:paraId="2FAB54DE" w14:textId="181DA1A1" w:rsidR="00570461" w:rsidRPr="001776AF" w:rsidRDefault="00570461" w:rsidP="00570461">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Cast a vote on or participate in any matter that would provide any direct benefit to such member or the immediate family of such </w:t>
      </w:r>
      <w:proofErr w:type="gramStart"/>
      <w:r w:rsidRPr="001776AF">
        <w:rPr>
          <w:rFonts w:asciiTheme="minorHAnsi" w:hAnsiTheme="minorHAnsi" w:cstheme="minorHAnsi"/>
          <w:sz w:val="24"/>
          <w:szCs w:val="24"/>
        </w:rPr>
        <w:t>member</w:t>
      </w:r>
      <w:r>
        <w:rPr>
          <w:rFonts w:asciiTheme="minorHAnsi" w:hAnsiTheme="minorHAnsi" w:cstheme="minorHAnsi"/>
          <w:sz w:val="24"/>
          <w:szCs w:val="24"/>
        </w:rPr>
        <w:t>;</w:t>
      </w:r>
      <w:proofErr w:type="gramEnd"/>
    </w:p>
    <w:p w14:paraId="5AE389E9" w14:textId="77777777" w:rsidR="00570461" w:rsidRPr="001776AF" w:rsidRDefault="00570461" w:rsidP="00570461">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Engage directly or indirectly in any business transaction or private arrangement for profit (including any third-party transactions) that develops from or is based upon the member’s official title or authority on the </w:t>
      </w:r>
      <w:proofErr w:type="gramStart"/>
      <w:r w:rsidRPr="001776AF">
        <w:rPr>
          <w:rFonts w:asciiTheme="minorHAnsi" w:hAnsiTheme="minorHAnsi" w:cstheme="minorHAnsi"/>
          <w:sz w:val="24"/>
          <w:szCs w:val="24"/>
        </w:rPr>
        <w:t>board</w:t>
      </w:r>
      <w:r>
        <w:rPr>
          <w:rFonts w:asciiTheme="minorHAnsi" w:hAnsiTheme="minorHAnsi" w:cstheme="minorHAnsi"/>
          <w:sz w:val="24"/>
          <w:szCs w:val="24"/>
        </w:rPr>
        <w:t>;</w:t>
      </w:r>
      <w:proofErr w:type="gramEnd"/>
    </w:p>
    <w:p w14:paraId="662E9180" w14:textId="77777777" w:rsidR="00570461" w:rsidRPr="001776AF" w:rsidRDefault="00570461" w:rsidP="00570461">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Participate in the negotiation of or decision to award contracts or grants, the certification of any eligible providers, or the selection of </w:t>
      </w:r>
      <w:proofErr w:type="gramStart"/>
      <w:r w:rsidRPr="001776AF">
        <w:rPr>
          <w:rFonts w:asciiTheme="minorHAnsi" w:hAnsiTheme="minorHAnsi" w:cstheme="minorHAnsi"/>
          <w:sz w:val="24"/>
          <w:szCs w:val="24"/>
        </w:rPr>
        <w:t>any one</w:t>
      </w:r>
      <w:proofErr w:type="gramEnd"/>
      <w:r w:rsidRPr="001776AF">
        <w:rPr>
          <w:rFonts w:asciiTheme="minorHAnsi" w:hAnsiTheme="minorHAnsi" w:cstheme="minorHAnsi"/>
          <w:sz w:val="24"/>
          <w:szCs w:val="24"/>
        </w:rPr>
        <w:t>-stop (PA CareerLink</w:t>
      </w:r>
      <w:r w:rsidRPr="001776AF">
        <w:rPr>
          <w:rFonts w:asciiTheme="minorHAnsi" w:hAnsiTheme="minorHAnsi" w:cstheme="minorHAnsi"/>
          <w:sz w:val="24"/>
          <w:szCs w:val="24"/>
          <w:vertAlign w:val="superscript"/>
        </w:rPr>
        <w:t>®</w:t>
      </w:r>
      <w:r w:rsidRPr="001776AF">
        <w:rPr>
          <w:rFonts w:asciiTheme="minorHAnsi" w:hAnsiTheme="minorHAnsi" w:cstheme="minorHAnsi"/>
          <w:sz w:val="24"/>
          <w:szCs w:val="24"/>
        </w:rPr>
        <w:t>) operator with or for any entity in which the member has a financial or personal interest</w:t>
      </w:r>
      <w:r>
        <w:rPr>
          <w:rFonts w:asciiTheme="minorHAnsi" w:hAnsiTheme="minorHAnsi" w:cstheme="minorHAnsi"/>
          <w:sz w:val="24"/>
          <w:szCs w:val="24"/>
        </w:rPr>
        <w:t>;</w:t>
      </w:r>
    </w:p>
    <w:p w14:paraId="2390BDE2" w14:textId="77777777" w:rsidR="00570461" w:rsidRPr="001776AF" w:rsidRDefault="00570461" w:rsidP="00570461">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lastRenderedPageBreak/>
        <w:t>Use board equipment, supplies or properties for the member’s own private gain or for any reason other than official designated purposes</w:t>
      </w:r>
      <w:r>
        <w:rPr>
          <w:rFonts w:asciiTheme="minorHAnsi" w:hAnsiTheme="minorHAnsi" w:cstheme="minorHAnsi"/>
          <w:sz w:val="24"/>
          <w:szCs w:val="24"/>
        </w:rPr>
        <w:t>; or</w:t>
      </w:r>
    </w:p>
    <w:p w14:paraId="02D14D8A" w14:textId="77777777" w:rsidR="00570461" w:rsidRPr="001776AF" w:rsidRDefault="00570461" w:rsidP="00570461">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Represent or act as an agent for any private interest, either for compensation or not, in any transaction:</w:t>
      </w:r>
    </w:p>
    <w:p w14:paraId="329850B8" w14:textId="77777777" w:rsidR="00570461" w:rsidRPr="001776AF" w:rsidRDefault="00570461" w:rsidP="00570461">
      <w:pPr>
        <w:pStyle w:val="ListParagraph"/>
        <w:widowControl/>
        <w:numPr>
          <w:ilvl w:val="1"/>
          <w:numId w:val="2"/>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In</w:t>
      </w:r>
      <w:r w:rsidRPr="001776AF">
        <w:rPr>
          <w:rFonts w:asciiTheme="minorHAnsi" w:hAnsiTheme="minorHAnsi" w:cstheme="minorHAnsi"/>
          <w:sz w:val="24"/>
          <w:szCs w:val="24"/>
        </w:rPr>
        <w:t xml:space="preserve"> which the board has a direct and substantial interest</w:t>
      </w:r>
      <w:r>
        <w:rPr>
          <w:rFonts w:asciiTheme="minorHAnsi" w:hAnsiTheme="minorHAnsi" w:cstheme="minorHAnsi"/>
          <w:sz w:val="24"/>
          <w:szCs w:val="24"/>
        </w:rPr>
        <w:t>; or</w:t>
      </w:r>
    </w:p>
    <w:p w14:paraId="185D756B" w14:textId="77777777" w:rsidR="00570461" w:rsidRPr="001776AF" w:rsidRDefault="00570461" w:rsidP="00570461">
      <w:pPr>
        <w:pStyle w:val="ListParagraph"/>
        <w:widowControl/>
        <w:numPr>
          <w:ilvl w:val="1"/>
          <w:numId w:val="2"/>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W</w:t>
      </w:r>
      <w:r w:rsidRPr="001776AF">
        <w:rPr>
          <w:rFonts w:asciiTheme="minorHAnsi" w:hAnsiTheme="minorHAnsi" w:cstheme="minorHAnsi"/>
          <w:sz w:val="24"/>
          <w:szCs w:val="24"/>
        </w:rPr>
        <w:t xml:space="preserve">hich could be reasonably expected to result in a conflict between a private interest of the board member and his/her/their official board </w:t>
      </w:r>
      <w:proofErr w:type="gramStart"/>
      <w:r w:rsidRPr="001776AF">
        <w:rPr>
          <w:rFonts w:asciiTheme="minorHAnsi" w:hAnsiTheme="minorHAnsi" w:cstheme="minorHAnsi"/>
          <w:sz w:val="24"/>
          <w:szCs w:val="24"/>
        </w:rPr>
        <w:t>responsibility</w:t>
      </w:r>
      <w:proofErr w:type="gramEnd"/>
    </w:p>
    <w:p w14:paraId="546E5ACB" w14:textId="77777777" w:rsidR="00570461" w:rsidRPr="001776AF" w:rsidRDefault="00570461" w:rsidP="00570461">
      <w:pPr>
        <w:rPr>
          <w:rFonts w:asciiTheme="minorHAnsi" w:hAnsiTheme="minorHAnsi" w:cstheme="minorHAnsi"/>
        </w:rPr>
      </w:pPr>
    </w:p>
    <w:p w14:paraId="289DFE2E" w14:textId="77777777" w:rsidR="00570461" w:rsidRPr="001776AF" w:rsidRDefault="00570461" w:rsidP="00570461">
      <w:pPr>
        <w:adjustRightInd w:val="0"/>
        <w:jc w:val="both"/>
        <w:rPr>
          <w:rFonts w:asciiTheme="minorHAnsi" w:hAnsiTheme="minorHAnsi" w:cstheme="minorHAnsi"/>
          <w:sz w:val="24"/>
          <w:szCs w:val="24"/>
        </w:rPr>
      </w:pPr>
      <w:r w:rsidRPr="001776AF">
        <w:rPr>
          <w:rFonts w:asciiTheme="minorHAnsi" w:hAnsiTheme="minorHAnsi" w:cstheme="minorHAnsi"/>
          <w:sz w:val="24"/>
          <w:szCs w:val="24"/>
        </w:rPr>
        <w:t xml:space="preserve">Local workforce development board members (or specific entities represented by members) who participate in the development of contract specifications or standards are prohibited from receiving any direct financial benefit from any resulting contract. In addition, no corporation, partnership, sole proprietorship, firm, enterprise, franchise, association, trust, </w:t>
      </w:r>
      <w:proofErr w:type="gramStart"/>
      <w:r w:rsidRPr="001776AF">
        <w:rPr>
          <w:rFonts w:asciiTheme="minorHAnsi" w:hAnsiTheme="minorHAnsi" w:cstheme="minorHAnsi"/>
          <w:sz w:val="24"/>
          <w:szCs w:val="24"/>
        </w:rPr>
        <w:t>foundation</w:t>
      </w:r>
      <w:proofErr w:type="gramEnd"/>
      <w:r w:rsidRPr="001776AF">
        <w:rPr>
          <w:rFonts w:asciiTheme="minorHAnsi" w:hAnsiTheme="minorHAnsi" w:cstheme="minorHAnsi"/>
          <w:sz w:val="24"/>
          <w:szCs w:val="24"/>
        </w:rPr>
        <w:t xml:space="preserve"> or other entity shall receive the contract if it would create a conflict of interest for the board member who participated in this manner.</w:t>
      </w:r>
    </w:p>
    <w:p w14:paraId="502CFBC8" w14:textId="77777777" w:rsidR="00570461" w:rsidRPr="001776AF" w:rsidRDefault="00570461" w:rsidP="00570461">
      <w:pPr>
        <w:adjustRightInd w:val="0"/>
        <w:jc w:val="both"/>
        <w:rPr>
          <w:rFonts w:asciiTheme="minorHAnsi" w:hAnsiTheme="minorHAnsi" w:cstheme="minorHAnsi"/>
          <w:sz w:val="24"/>
          <w:szCs w:val="24"/>
        </w:rPr>
      </w:pPr>
    </w:p>
    <w:p w14:paraId="68C41606" w14:textId="77777777" w:rsidR="00570461" w:rsidRPr="001776AF" w:rsidRDefault="00570461" w:rsidP="00570461">
      <w:pPr>
        <w:adjustRightInd w:val="0"/>
        <w:jc w:val="both"/>
        <w:rPr>
          <w:rFonts w:asciiTheme="minorHAnsi" w:hAnsiTheme="minorHAnsi" w:cstheme="minorHAnsi"/>
          <w:sz w:val="24"/>
          <w:szCs w:val="24"/>
        </w:rPr>
      </w:pPr>
      <w:r w:rsidRPr="001776AF">
        <w:rPr>
          <w:rFonts w:asciiTheme="minorHAnsi" w:hAnsiTheme="minorHAnsi" w:cstheme="minorHAnsi"/>
          <w:sz w:val="24"/>
          <w:szCs w:val="24"/>
          <w:u w:val="single"/>
        </w:rPr>
        <w:t>Note</w:t>
      </w:r>
      <w:r w:rsidRPr="001776AF">
        <w:rPr>
          <w:rFonts w:asciiTheme="minorHAnsi" w:hAnsiTheme="minorHAnsi" w:cstheme="minorHAnsi"/>
          <w:sz w:val="24"/>
          <w:szCs w:val="24"/>
        </w:rPr>
        <w:t xml:space="preserve">: The local workforce development board shall adopt in its bylaws a </w:t>
      </w:r>
      <w:proofErr w:type="gramStart"/>
      <w:r w:rsidRPr="001776AF">
        <w:rPr>
          <w:rFonts w:asciiTheme="minorHAnsi" w:hAnsiTheme="minorHAnsi" w:cstheme="minorHAnsi"/>
          <w:sz w:val="24"/>
          <w:szCs w:val="24"/>
        </w:rPr>
        <w:t>conflict of interest</w:t>
      </w:r>
      <w:proofErr w:type="gramEnd"/>
      <w:r w:rsidRPr="001776AF">
        <w:rPr>
          <w:rFonts w:asciiTheme="minorHAnsi" w:hAnsiTheme="minorHAnsi" w:cstheme="minorHAnsi"/>
          <w:sz w:val="24"/>
          <w:szCs w:val="24"/>
        </w:rPr>
        <w:t xml:space="preserve"> policy meeting the minimum standards set forth in the state’s conflict of interest document.</w:t>
      </w:r>
    </w:p>
    <w:p w14:paraId="458DD360" w14:textId="77777777" w:rsidR="00570461" w:rsidRDefault="00570461" w:rsidP="00570461">
      <w:pPr>
        <w:pStyle w:val="Default"/>
        <w:rPr>
          <w:rFonts w:asciiTheme="minorHAnsi" w:hAnsiTheme="minorHAnsi" w:cstheme="minorHAnsi"/>
          <w:color w:val="auto"/>
        </w:rPr>
      </w:pPr>
    </w:p>
    <w:p w14:paraId="6CF2D2A1" w14:textId="77777777" w:rsidR="00570461" w:rsidRDefault="00570461" w:rsidP="00570461">
      <w:pPr>
        <w:pStyle w:val="Default"/>
        <w:rPr>
          <w:rFonts w:asciiTheme="minorHAnsi" w:hAnsiTheme="minorHAnsi" w:cstheme="minorHAnsi"/>
          <w:color w:val="auto"/>
        </w:rPr>
      </w:pPr>
      <w:r>
        <w:rPr>
          <w:rFonts w:asciiTheme="minorHAnsi" w:hAnsiTheme="minorHAnsi" w:cstheme="minorHAnsi"/>
          <w:color w:val="auto"/>
        </w:rPr>
        <w:t>I, __________________________, have the following conflict of interest to report</w:t>
      </w:r>
      <w:r w:rsidRPr="006F0FBE">
        <w:rPr>
          <w:rFonts w:asciiTheme="minorHAnsi" w:hAnsiTheme="minorHAnsi" w:cstheme="minorHAnsi"/>
          <w:color w:val="auto"/>
        </w:rPr>
        <w:t xml:space="preserve">: </w:t>
      </w:r>
    </w:p>
    <w:p w14:paraId="3A8752A4" w14:textId="77777777" w:rsidR="00570461" w:rsidRDefault="00570461" w:rsidP="00570461">
      <w:pPr>
        <w:pStyle w:val="Default"/>
        <w:rPr>
          <w:rFonts w:asciiTheme="minorHAnsi" w:hAnsiTheme="minorHAnsi" w:cstheme="minorHAnsi"/>
          <w:color w:val="auto"/>
        </w:rPr>
      </w:pPr>
    </w:p>
    <w:tbl>
      <w:tblPr>
        <w:tblW w:w="9985" w:type="dxa"/>
        <w:tblLook w:val="04A0" w:firstRow="1" w:lastRow="0" w:firstColumn="1" w:lastColumn="0" w:noHBand="0" w:noVBand="1"/>
      </w:tblPr>
      <w:tblGrid>
        <w:gridCol w:w="2959"/>
        <w:gridCol w:w="1462"/>
        <w:gridCol w:w="2635"/>
        <w:gridCol w:w="2929"/>
      </w:tblGrid>
      <w:tr w:rsidR="00570461" w14:paraId="15F6546C" w14:textId="77777777" w:rsidTr="003C1E25">
        <w:trPr>
          <w:trHeight w:val="431"/>
        </w:trPr>
        <w:tc>
          <w:tcPr>
            <w:tcW w:w="2959" w:type="dxa"/>
            <w:vAlign w:val="center"/>
          </w:tcPr>
          <w:p w14:paraId="747A23A2" w14:textId="77777777" w:rsidR="00570461" w:rsidRPr="003C1E25" w:rsidRDefault="00570461" w:rsidP="003C1E25">
            <w:pPr>
              <w:pStyle w:val="Default"/>
              <w:jc w:val="center"/>
              <w:rPr>
                <w:rFonts w:asciiTheme="minorHAnsi" w:hAnsiTheme="minorHAnsi" w:cstheme="minorHAnsi"/>
                <w:b/>
                <w:bCs/>
                <w:color w:val="auto"/>
              </w:rPr>
            </w:pPr>
            <w:r>
              <w:rPr>
                <w:rFonts w:asciiTheme="minorHAnsi" w:hAnsiTheme="minorHAnsi" w:cstheme="minorHAnsi"/>
                <w:b/>
                <w:bCs/>
                <w:color w:val="auto"/>
              </w:rPr>
              <w:t>Self/</w:t>
            </w:r>
            <w:r w:rsidRPr="003C1E25">
              <w:rPr>
                <w:rFonts w:asciiTheme="minorHAnsi" w:hAnsiTheme="minorHAnsi" w:cstheme="minorHAnsi"/>
                <w:b/>
                <w:bCs/>
                <w:color w:val="auto"/>
              </w:rPr>
              <w:t>Family Member</w:t>
            </w:r>
            <w:r>
              <w:rPr>
                <w:rFonts w:asciiTheme="minorHAnsi" w:hAnsiTheme="minorHAnsi" w:cstheme="minorHAnsi"/>
                <w:b/>
                <w:bCs/>
                <w:color w:val="auto"/>
              </w:rPr>
              <w:t xml:space="preserve"> Name</w:t>
            </w:r>
          </w:p>
        </w:tc>
        <w:tc>
          <w:tcPr>
            <w:tcW w:w="1462" w:type="dxa"/>
            <w:vAlign w:val="center"/>
          </w:tcPr>
          <w:p w14:paraId="0CB5F7B0" w14:textId="77777777" w:rsidR="00570461" w:rsidRPr="003C1E25" w:rsidRDefault="00570461" w:rsidP="003C1E25">
            <w:pPr>
              <w:pStyle w:val="Default"/>
              <w:jc w:val="center"/>
              <w:rPr>
                <w:rFonts w:asciiTheme="minorHAnsi" w:hAnsiTheme="minorHAnsi" w:cstheme="minorHAnsi"/>
                <w:b/>
                <w:bCs/>
                <w:color w:val="auto"/>
              </w:rPr>
            </w:pPr>
            <w:r w:rsidRPr="003C1E25">
              <w:rPr>
                <w:rFonts w:asciiTheme="minorHAnsi" w:hAnsiTheme="minorHAnsi" w:cstheme="minorHAnsi"/>
                <w:b/>
                <w:bCs/>
                <w:color w:val="auto"/>
              </w:rPr>
              <w:t>Relationship</w:t>
            </w:r>
          </w:p>
        </w:tc>
        <w:tc>
          <w:tcPr>
            <w:tcW w:w="2635" w:type="dxa"/>
            <w:vAlign w:val="center"/>
          </w:tcPr>
          <w:p w14:paraId="3BEBDBE7" w14:textId="77777777" w:rsidR="00570461" w:rsidRPr="003C1E25" w:rsidRDefault="00570461" w:rsidP="003C1E25">
            <w:pPr>
              <w:pStyle w:val="Default"/>
              <w:jc w:val="center"/>
              <w:rPr>
                <w:rFonts w:asciiTheme="minorHAnsi" w:hAnsiTheme="minorHAnsi" w:cstheme="minorHAnsi"/>
                <w:b/>
                <w:bCs/>
                <w:color w:val="auto"/>
              </w:rPr>
            </w:pPr>
            <w:r w:rsidRPr="003C1E25">
              <w:rPr>
                <w:rFonts w:asciiTheme="minorHAnsi" w:hAnsiTheme="minorHAnsi" w:cstheme="minorHAnsi"/>
                <w:b/>
                <w:bCs/>
                <w:color w:val="auto"/>
              </w:rPr>
              <w:t>Organization/company</w:t>
            </w:r>
          </w:p>
        </w:tc>
        <w:tc>
          <w:tcPr>
            <w:tcW w:w="2929" w:type="dxa"/>
            <w:vAlign w:val="center"/>
          </w:tcPr>
          <w:p w14:paraId="625FF2E6" w14:textId="77777777" w:rsidR="00570461" w:rsidRPr="003C1E25" w:rsidRDefault="00570461" w:rsidP="003C1E25">
            <w:pPr>
              <w:pStyle w:val="Default"/>
              <w:jc w:val="center"/>
              <w:rPr>
                <w:rFonts w:asciiTheme="minorHAnsi" w:hAnsiTheme="minorHAnsi" w:cstheme="minorHAnsi"/>
                <w:b/>
                <w:bCs/>
                <w:color w:val="auto"/>
              </w:rPr>
            </w:pPr>
            <w:r w:rsidRPr="003C1E25">
              <w:rPr>
                <w:rFonts w:asciiTheme="minorHAnsi" w:hAnsiTheme="minorHAnsi" w:cstheme="minorHAnsi"/>
                <w:b/>
                <w:bCs/>
                <w:color w:val="auto"/>
              </w:rPr>
              <w:t>Position(s) Held</w:t>
            </w:r>
          </w:p>
        </w:tc>
      </w:tr>
    </w:tbl>
    <w:tbl>
      <w:tblPr>
        <w:tblStyle w:val="TableGrid"/>
        <w:tblW w:w="9985" w:type="dxa"/>
        <w:tblLook w:val="04A0" w:firstRow="1" w:lastRow="0" w:firstColumn="1" w:lastColumn="0" w:noHBand="0" w:noVBand="1"/>
      </w:tblPr>
      <w:tblGrid>
        <w:gridCol w:w="2959"/>
        <w:gridCol w:w="1462"/>
        <w:gridCol w:w="2635"/>
        <w:gridCol w:w="2929"/>
      </w:tblGrid>
      <w:tr w:rsidR="00570461" w14:paraId="7F006842" w14:textId="77777777" w:rsidTr="003C1E25">
        <w:trPr>
          <w:trHeight w:val="432"/>
        </w:trPr>
        <w:tc>
          <w:tcPr>
            <w:tcW w:w="2959" w:type="dxa"/>
          </w:tcPr>
          <w:p w14:paraId="2611782C" w14:textId="77777777" w:rsidR="00570461" w:rsidRDefault="00570461" w:rsidP="003C1E25">
            <w:pPr>
              <w:pStyle w:val="Default"/>
              <w:rPr>
                <w:rFonts w:asciiTheme="minorHAnsi" w:hAnsiTheme="minorHAnsi" w:cstheme="minorHAnsi"/>
                <w:color w:val="auto"/>
              </w:rPr>
            </w:pPr>
          </w:p>
        </w:tc>
        <w:tc>
          <w:tcPr>
            <w:tcW w:w="1462" w:type="dxa"/>
          </w:tcPr>
          <w:p w14:paraId="073BE7A9" w14:textId="77777777" w:rsidR="00570461" w:rsidRDefault="00570461" w:rsidP="003C1E25">
            <w:pPr>
              <w:pStyle w:val="Default"/>
              <w:rPr>
                <w:rFonts w:asciiTheme="minorHAnsi" w:hAnsiTheme="minorHAnsi" w:cstheme="minorHAnsi"/>
                <w:color w:val="auto"/>
              </w:rPr>
            </w:pPr>
          </w:p>
        </w:tc>
        <w:tc>
          <w:tcPr>
            <w:tcW w:w="2635" w:type="dxa"/>
          </w:tcPr>
          <w:p w14:paraId="2032F04D" w14:textId="77777777" w:rsidR="00570461" w:rsidRDefault="00570461" w:rsidP="003C1E25">
            <w:pPr>
              <w:pStyle w:val="Default"/>
              <w:rPr>
                <w:rFonts w:asciiTheme="minorHAnsi" w:hAnsiTheme="minorHAnsi" w:cstheme="minorHAnsi"/>
                <w:color w:val="auto"/>
              </w:rPr>
            </w:pPr>
          </w:p>
        </w:tc>
        <w:tc>
          <w:tcPr>
            <w:tcW w:w="2929" w:type="dxa"/>
          </w:tcPr>
          <w:p w14:paraId="5D396C66" w14:textId="77777777" w:rsidR="00570461" w:rsidRDefault="00570461" w:rsidP="003C1E25">
            <w:pPr>
              <w:pStyle w:val="Default"/>
              <w:rPr>
                <w:rFonts w:asciiTheme="minorHAnsi" w:hAnsiTheme="minorHAnsi" w:cstheme="minorHAnsi"/>
                <w:color w:val="auto"/>
              </w:rPr>
            </w:pPr>
          </w:p>
        </w:tc>
      </w:tr>
      <w:tr w:rsidR="00570461" w14:paraId="384AB642" w14:textId="77777777" w:rsidTr="003C1E25">
        <w:trPr>
          <w:trHeight w:val="432"/>
        </w:trPr>
        <w:tc>
          <w:tcPr>
            <w:tcW w:w="2959" w:type="dxa"/>
          </w:tcPr>
          <w:p w14:paraId="4DAC98B2" w14:textId="77777777" w:rsidR="00570461" w:rsidRDefault="00570461" w:rsidP="003C1E25">
            <w:pPr>
              <w:pStyle w:val="Default"/>
              <w:rPr>
                <w:rFonts w:asciiTheme="minorHAnsi" w:hAnsiTheme="minorHAnsi" w:cstheme="minorHAnsi"/>
                <w:color w:val="auto"/>
              </w:rPr>
            </w:pPr>
          </w:p>
        </w:tc>
        <w:tc>
          <w:tcPr>
            <w:tcW w:w="1462" w:type="dxa"/>
          </w:tcPr>
          <w:p w14:paraId="716AD414" w14:textId="77777777" w:rsidR="00570461" w:rsidRDefault="00570461" w:rsidP="003C1E25">
            <w:pPr>
              <w:pStyle w:val="Default"/>
              <w:rPr>
                <w:rFonts w:asciiTheme="minorHAnsi" w:hAnsiTheme="minorHAnsi" w:cstheme="minorHAnsi"/>
                <w:color w:val="auto"/>
              </w:rPr>
            </w:pPr>
          </w:p>
        </w:tc>
        <w:tc>
          <w:tcPr>
            <w:tcW w:w="2635" w:type="dxa"/>
          </w:tcPr>
          <w:p w14:paraId="2A57074A" w14:textId="77777777" w:rsidR="00570461" w:rsidRDefault="00570461" w:rsidP="003C1E25">
            <w:pPr>
              <w:pStyle w:val="Default"/>
              <w:rPr>
                <w:rFonts w:asciiTheme="minorHAnsi" w:hAnsiTheme="minorHAnsi" w:cstheme="minorHAnsi"/>
                <w:color w:val="auto"/>
              </w:rPr>
            </w:pPr>
          </w:p>
        </w:tc>
        <w:tc>
          <w:tcPr>
            <w:tcW w:w="2929" w:type="dxa"/>
          </w:tcPr>
          <w:p w14:paraId="67BF7DD1" w14:textId="77777777" w:rsidR="00570461" w:rsidRDefault="00570461" w:rsidP="003C1E25">
            <w:pPr>
              <w:pStyle w:val="Default"/>
              <w:rPr>
                <w:rFonts w:asciiTheme="minorHAnsi" w:hAnsiTheme="minorHAnsi" w:cstheme="minorHAnsi"/>
                <w:color w:val="auto"/>
              </w:rPr>
            </w:pPr>
          </w:p>
        </w:tc>
      </w:tr>
      <w:tr w:rsidR="00570461" w14:paraId="0B715183" w14:textId="77777777" w:rsidTr="003C1E25">
        <w:trPr>
          <w:trHeight w:val="432"/>
        </w:trPr>
        <w:tc>
          <w:tcPr>
            <w:tcW w:w="2959" w:type="dxa"/>
          </w:tcPr>
          <w:p w14:paraId="253EDB11" w14:textId="77777777" w:rsidR="00570461" w:rsidRDefault="00570461" w:rsidP="003C1E25">
            <w:pPr>
              <w:pStyle w:val="Default"/>
              <w:rPr>
                <w:rFonts w:asciiTheme="minorHAnsi" w:hAnsiTheme="minorHAnsi" w:cstheme="minorHAnsi"/>
                <w:color w:val="auto"/>
              </w:rPr>
            </w:pPr>
          </w:p>
        </w:tc>
        <w:tc>
          <w:tcPr>
            <w:tcW w:w="1462" w:type="dxa"/>
          </w:tcPr>
          <w:p w14:paraId="7766F3E3" w14:textId="77777777" w:rsidR="00570461" w:rsidRDefault="00570461" w:rsidP="003C1E25">
            <w:pPr>
              <w:pStyle w:val="Default"/>
              <w:rPr>
                <w:rFonts w:asciiTheme="minorHAnsi" w:hAnsiTheme="minorHAnsi" w:cstheme="minorHAnsi"/>
                <w:color w:val="auto"/>
              </w:rPr>
            </w:pPr>
          </w:p>
        </w:tc>
        <w:tc>
          <w:tcPr>
            <w:tcW w:w="2635" w:type="dxa"/>
          </w:tcPr>
          <w:p w14:paraId="43A74E11" w14:textId="77777777" w:rsidR="00570461" w:rsidRDefault="00570461" w:rsidP="003C1E25">
            <w:pPr>
              <w:pStyle w:val="Default"/>
              <w:rPr>
                <w:rFonts w:asciiTheme="minorHAnsi" w:hAnsiTheme="minorHAnsi" w:cstheme="minorHAnsi"/>
                <w:color w:val="auto"/>
              </w:rPr>
            </w:pPr>
          </w:p>
        </w:tc>
        <w:tc>
          <w:tcPr>
            <w:tcW w:w="2929" w:type="dxa"/>
          </w:tcPr>
          <w:p w14:paraId="046AACBC" w14:textId="77777777" w:rsidR="00570461" w:rsidRDefault="00570461" w:rsidP="003C1E25">
            <w:pPr>
              <w:pStyle w:val="Default"/>
              <w:rPr>
                <w:rFonts w:asciiTheme="minorHAnsi" w:hAnsiTheme="minorHAnsi" w:cstheme="minorHAnsi"/>
                <w:color w:val="auto"/>
              </w:rPr>
            </w:pPr>
          </w:p>
        </w:tc>
      </w:tr>
      <w:tr w:rsidR="00570461" w14:paraId="1C8D8521" w14:textId="77777777" w:rsidTr="003C1E25">
        <w:trPr>
          <w:trHeight w:val="432"/>
        </w:trPr>
        <w:tc>
          <w:tcPr>
            <w:tcW w:w="2959" w:type="dxa"/>
          </w:tcPr>
          <w:p w14:paraId="1550BE52" w14:textId="77777777" w:rsidR="00570461" w:rsidRDefault="00570461" w:rsidP="003C1E25">
            <w:pPr>
              <w:pStyle w:val="Default"/>
              <w:rPr>
                <w:rFonts w:asciiTheme="minorHAnsi" w:hAnsiTheme="minorHAnsi" w:cstheme="minorHAnsi"/>
                <w:color w:val="auto"/>
              </w:rPr>
            </w:pPr>
          </w:p>
        </w:tc>
        <w:tc>
          <w:tcPr>
            <w:tcW w:w="1462" w:type="dxa"/>
          </w:tcPr>
          <w:p w14:paraId="55A21E50" w14:textId="77777777" w:rsidR="00570461" w:rsidRDefault="00570461" w:rsidP="003C1E25">
            <w:pPr>
              <w:pStyle w:val="Default"/>
              <w:rPr>
                <w:rFonts w:asciiTheme="minorHAnsi" w:hAnsiTheme="minorHAnsi" w:cstheme="minorHAnsi"/>
                <w:color w:val="auto"/>
              </w:rPr>
            </w:pPr>
          </w:p>
        </w:tc>
        <w:tc>
          <w:tcPr>
            <w:tcW w:w="2635" w:type="dxa"/>
          </w:tcPr>
          <w:p w14:paraId="4771CAB0" w14:textId="77777777" w:rsidR="00570461" w:rsidRDefault="00570461" w:rsidP="003C1E25">
            <w:pPr>
              <w:pStyle w:val="Default"/>
              <w:rPr>
                <w:rFonts w:asciiTheme="minorHAnsi" w:hAnsiTheme="minorHAnsi" w:cstheme="minorHAnsi"/>
                <w:color w:val="auto"/>
              </w:rPr>
            </w:pPr>
          </w:p>
        </w:tc>
        <w:tc>
          <w:tcPr>
            <w:tcW w:w="2929" w:type="dxa"/>
          </w:tcPr>
          <w:p w14:paraId="7379A3CB" w14:textId="77777777" w:rsidR="00570461" w:rsidRDefault="00570461" w:rsidP="003C1E25">
            <w:pPr>
              <w:pStyle w:val="Default"/>
              <w:rPr>
                <w:rFonts w:asciiTheme="minorHAnsi" w:hAnsiTheme="minorHAnsi" w:cstheme="minorHAnsi"/>
                <w:color w:val="auto"/>
              </w:rPr>
            </w:pPr>
          </w:p>
        </w:tc>
      </w:tr>
      <w:tr w:rsidR="00570461" w14:paraId="3BF51693" w14:textId="77777777" w:rsidTr="003C1E25">
        <w:trPr>
          <w:trHeight w:val="432"/>
        </w:trPr>
        <w:tc>
          <w:tcPr>
            <w:tcW w:w="2959" w:type="dxa"/>
          </w:tcPr>
          <w:p w14:paraId="7C39097E" w14:textId="77777777" w:rsidR="00570461" w:rsidRDefault="00570461" w:rsidP="003C1E25">
            <w:pPr>
              <w:pStyle w:val="Default"/>
              <w:rPr>
                <w:rFonts w:asciiTheme="minorHAnsi" w:hAnsiTheme="minorHAnsi" w:cstheme="minorHAnsi"/>
                <w:color w:val="auto"/>
              </w:rPr>
            </w:pPr>
          </w:p>
        </w:tc>
        <w:tc>
          <w:tcPr>
            <w:tcW w:w="1462" w:type="dxa"/>
          </w:tcPr>
          <w:p w14:paraId="332E240E" w14:textId="77777777" w:rsidR="00570461" w:rsidRDefault="00570461" w:rsidP="003C1E25">
            <w:pPr>
              <w:pStyle w:val="Default"/>
              <w:rPr>
                <w:rFonts w:asciiTheme="minorHAnsi" w:hAnsiTheme="minorHAnsi" w:cstheme="minorHAnsi"/>
                <w:color w:val="auto"/>
              </w:rPr>
            </w:pPr>
          </w:p>
        </w:tc>
        <w:tc>
          <w:tcPr>
            <w:tcW w:w="2635" w:type="dxa"/>
          </w:tcPr>
          <w:p w14:paraId="0C29FB8A" w14:textId="77777777" w:rsidR="00570461" w:rsidRDefault="00570461" w:rsidP="003C1E25">
            <w:pPr>
              <w:pStyle w:val="Default"/>
              <w:rPr>
                <w:rFonts w:asciiTheme="minorHAnsi" w:hAnsiTheme="minorHAnsi" w:cstheme="minorHAnsi"/>
                <w:color w:val="auto"/>
              </w:rPr>
            </w:pPr>
          </w:p>
        </w:tc>
        <w:tc>
          <w:tcPr>
            <w:tcW w:w="2929" w:type="dxa"/>
          </w:tcPr>
          <w:p w14:paraId="41A3976D" w14:textId="77777777" w:rsidR="00570461" w:rsidRDefault="00570461" w:rsidP="003C1E25">
            <w:pPr>
              <w:pStyle w:val="Default"/>
              <w:rPr>
                <w:rFonts w:asciiTheme="minorHAnsi" w:hAnsiTheme="minorHAnsi" w:cstheme="minorHAnsi"/>
                <w:color w:val="auto"/>
              </w:rPr>
            </w:pPr>
          </w:p>
        </w:tc>
      </w:tr>
    </w:tbl>
    <w:p w14:paraId="446FE769" w14:textId="77777777" w:rsidR="00570461" w:rsidRDefault="00570461" w:rsidP="00570461">
      <w:pPr>
        <w:pStyle w:val="Default"/>
        <w:rPr>
          <w:rFonts w:asciiTheme="minorHAnsi" w:hAnsiTheme="minorHAnsi" w:cstheme="minorHAnsi"/>
          <w:color w:val="auto"/>
        </w:rPr>
      </w:pPr>
      <w:r>
        <w:rPr>
          <w:rFonts w:asciiTheme="minorHAnsi" w:hAnsiTheme="minorHAnsi" w:cstheme="minorHAnsi"/>
          <w:color w:val="auto"/>
        </w:rPr>
        <w:t>*Please add separate sheet for additional declarations</w:t>
      </w:r>
    </w:p>
    <w:p w14:paraId="140D711A" w14:textId="77777777" w:rsidR="00570461" w:rsidRPr="00EF664C" w:rsidRDefault="00570461" w:rsidP="00570461">
      <w:pPr>
        <w:pStyle w:val="Default"/>
        <w:rPr>
          <w:rFonts w:asciiTheme="minorHAnsi" w:hAnsiTheme="minorHAnsi" w:cstheme="minorHAnsi"/>
          <w:color w:val="auto"/>
        </w:rPr>
      </w:pPr>
    </w:p>
    <w:p w14:paraId="62B8B0A2" w14:textId="77777777" w:rsidR="00570461" w:rsidRDefault="00570461" w:rsidP="00570461">
      <w:pPr>
        <w:pStyle w:val="Default"/>
        <w:spacing w:after="120"/>
        <w:rPr>
          <w:rFonts w:asciiTheme="minorHAnsi" w:hAnsiTheme="minorHAnsi" w:cstheme="minorHAnsi"/>
          <w:b/>
        </w:rPr>
      </w:pPr>
      <w:r w:rsidRPr="00EF664C">
        <w:rPr>
          <w:rFonts w:asciiTheme="minorHAnsi" w:hAnsiTheme="minorHAnsi" w:cstheme="minorHAnsi"/>
          <w:b/>
        </w:rPr>
        <w:t xml:space="preserve">VIOLATIONS OF THE </w:t>
      </w:r>
      <w:proofErr w:type="gramStart"/>
      <w:r w:rsidRPr="00EF664C">
        <w:rPr>
          <w:rFonts w:asciiTheme="minorHAnsi" w:hAnsiTheme="minorHAnsi" w:cstheme="minorHAnsi"/>
          <w:b/>
        </w:rPr>
        <w:t>CONFLICT OF INTEREST</w:t>
      </w:r>
      <w:proofErr w:type="gramEnd"/>
      <w:r w:rsidRPr="00EF664C">
        <w:rPr>
          <w:rFonts w:asciiTheme="minorHAnsi" w:hAnsiTheme="minorHAnsi" w:cstheme="minorHAnsi"/>
          <w:b/>
        </w:rPr>
        <w:t xml:space="preserve"> CODE </w:t>
      </w:r>
    </w:p>
    <w:p w14:paraId="625D2DE9" w14:textId="77777777" w:rsidR="00570461" w:rsidRDefault="00570461" w:rsidP="00570461">
      <w:pPr>
        <w:pStyle w:val="Default"/>
        <w:numPr>
          <w:ilvl w:val="3"/>
          <w:numId w:val="3"/>
        </w:numPr>
        <w:ind w:left="720" w:right="-144"/>
        <w:rPr>
          <w:rFonts w:asciiTheme="minorHAnsi" w:hAnsiTheme="minorHAnsi" w:cstheme="minorHAnsi"/>
          <w:color w:val="auto"/>
        </w:rPr>
      </w:pPr>
      <w:r w:rsidRPr="006D792E">
        <w:rPr>
          <w:rFonts w:asciiTheme="minorHAnsi" w:hAnsiTheme="minorHAnsi" w:cstheme="minorHAnsi"/>
          <w:color w:val="auto"/>
        </w:rPr>
        <w:t xml:space="preserve">If, after an investigation, the board believes that this code has been violated, it may recommend to the Governor or the Chief Elected Official(s) of the local workforce development area that the individual who has violated the code be removed from board membership.  </w:t>
      </w:r>
    </w:p>
    <w:p w14:paraId="2BB73589" w14:textId="77777777" w:rsidR="00570461" w:rsidRPr="00D3288E" w:rsidRDefault="00570461" w:rsidP="00570461">
      <w:pPr>
        <w:pStyle w:val="Default"/>
        <w:numPr>
          <w:ilvl w:val="3"/>
          <w:numId w:val="3"/>
        </w:numPr>
        <w:ind w:left="720"/>
        <w:rPr>
          <w:rFonts w:asciiTheme="minorHAnsi" w:hAnsiTheme="minorHAnsi" w:cstheme="minorHAnsi"/>
          <w:color w:val="auto"/>
        </w:rPr>
      </w:pPr>
      <w:r>
        <w:rPr>
          <w:rFonts w:asciiTheme="minorHAnsi" w:hAnsiTheme="minorHAnsi" w:cstheme="minorHAnsi"/>
          <w:color w:val="auto"/>
        </w:rPr>
        <w:t xml:space="preserve">If, during oversight by L&amp;I, a suspected violation of this code has been violated, a recommendation will be made to the LWDB to </w:t>
      </w:r>
      <w:proofErr w:type="gramStart"/>
      <w:r>
        <w:rPr>
          <w:rFonts w:asciiTheme="minorHAnsi" w:hAnsiTheme="minorHAnsi" w:cstheme="minorHAnsi"/>
          <w:color w:val="auto"/>
        </w:rPr>
        <w:t>conduct an investigation</w:t>
      </w:r>
      <w:proofErr w:type="gramEnd"/>
      <w:r>
        <w:rPr>
          <w:rFonts w:asciiTheme="minorHAnsi" w:hAnsiTheme="minorHAnsi" w:cstheme="minorHAnsi"/>
          <w:color w:val="auto"/>
        </w:rPr>
        <w:t xml:space="preserve">.  A report of the results of that investigation and any corrective action must be provided to L&amp;I within 10 days. </w:t>
      </w:r>
    </w:p>
    <w:p w14:paraId="2E8DA635" w14:textId="77777777" w:rsidR="00570461" w:rsidRPr="00E55A81" w:rsidRDefault="00570461" w:rsidP="00570461">
      <w:pPr>
        <w:pStyle w:val="Default"/>
        <w:numPr>
          <w:ilvl w:val="3"/>
          <w:numId w:val="3"/>
        </w:numPr>
        <w:ind w:left="720"/>
        <w:rPr>
          <w:rFonts w:asciiTheme="minorHAnsi" w:hAnsiTheme="minorHAnsi" w:cstheme="minorHAnsi"/>
          <w:color w:val="auto"/>
        </w:rPr>
      </w:pPr>
      <w:r w:rsidRPr="006D792E">
        <w:rPr>
          <w:rFonts w:asciiTheme="minorHAnsi" w:hAnsiTheme="minorHAnsi" w:cstheme="minorHAnsi"/>
          <w:color w:val="auto"/>
        </w:rPr>
        <w:t>The Governor, or the Chief Elected Official(s) of the local workforce development area, has the</w:t>
      </w:r>
      <w:r>
        <w:rPr>
          <w:rFonts w:asciiTheme="minorHAnsi" w:hAnsiTheme="minorHAnsi" w:cstheme="minorHAnsi"/>
          <w:color w:val="auto"/>
        </w:rPr>
        <w:t xml:space="preserve"> </w:t>
      </w:r>
      <w:r w:rsidRPr="006D792E">
        <w:rPr>
          <w:rFonts w:asciiTheme="minorHAnsi" w:hAnsiTheme="minorHAnsi" w:cstheme="minorHAnsi"/>
          <w:color w:val="auto"/>
        </w:rPr>
        <w:t>authority to remove a member of the board for a violation of this code, even if the board has not</w:t>
      </w:r>
      <w:r>
        <w:rPr>
          <w:rFonts w:asciiTheme="minorHAnsi" w:hAnsiTheme="minorHAnsi" w:cstheme="minorHAnsi"/>
          <w:color w:val="auto"/>
        </w:rPr>
        <w:t xml:space="preserve"> </w:t>
      </w:r>
      <w:r w:rsidRPr="00E55A81">
        <w:rPr>
          <w:rFonts w:asciiTheme="minorHAnsi" w:hAnsiTheme="minorHAnsi" w:cstheme="minorHAnsi"/>
          <w:color w:val="auto"/>
        </w:rPr>
        <w:t xml:space="preserve">made such a recommendation. </w:t>
      </w:r>
    </w:p>
    <w:p w14:paraId="0B2E0624" w14:textId="77777777" w:rsidR="00570461" w:rsidRPr="006D792E" w:rsidRDefault="00570461" w:rsidP="00570461">
      <w:pPr>
        <w:pStyle w:val="Default"/>
        <w:rPr>
          <w:rFonts w:asciiTheme="minorHAnsi" w:hAnsiTheme="minorHAnsi" w:cstheme="minorHAnsi"/>
          <w:color w:val="auto"/>
        </w:rPr>
      </w:pPr>
    </w:p>
    <w:p w14:paraId="7FAE401B" w14:textId="77777777" w:rsidR="00570461" w:rsidRPr="001776AF" w:rsidRDefault="00570461" w:rsidP="00570461">
      <w:pPr>
        <w:rPr>
          <w:rFonts w:asciiTheme="minorHAnsi" w:hAnsiTheme="minorHAnsi" w:cstheme="minorHAnsi"/>
          <w:sz w:val="24"/>
          <w:szCs w:val="24"/>
        </w:rPr>
      </w:pPr>
      <w:r w:rsidRPr="001776AF">
        <w:rPr>
          <w:rFonts w:asciiTheme="minorHAnsi" w:hAnsiTheme="minorHAnsi" w:cstheme="minorHAnsi"/>
          <w:sz w:val="24"/>
          <w:szCs w:val="24"/>
        </w:rPr>
        <w:t>Member Signature ____________________________________________ Date ____________</w:t>
      </w:r>
    </w:p>
    <w:p w14:paraId="5ADE5261" w14:textId="77777777" w:rsidR="00570461" w:rsidRPr="003C1E25" w:rsidRDefault="00570461" w:rsidP="00570461">
      <w:pPr>
        <w:rPr>
          <w:rFonts w:asciiTheme="minorHAnsi" w:hAnsiTheme="minorHAnsi" w:cstheme="minorHAnsi"/>
          <w:bCs/>
          <w:sz w:val="24"/>
          <w:szCs w:val="24"/>
        </w:rPr>
      </w:pPr>
    </w:p>
    <w:p w14:paraId="1E0B35C5" w14:textId="77777777" w:rsidR="00570461" w:rsidRDefault="00570461" w:rsidP="00570461">
      <w:pPr>
        <w:ind w:right="-414"/>
        <w:rPr>
          <w:rFonts w:asciiTheme="minorHAnsi" w:hAnsiTheme="minorHAnsi" w:cstheme="minorHAnsi"/>
          <w:b/>
          <w:sz w:val="24"/>
          <w:szCs w:val="24"/>
        </w:rPr>
      </w:pPr>
      <w:r w:rsidRPr="003C1E25">
        <w:rPr>
          <w:rFonts w:asciiTheme="minorHAnsi" w:hAnsiTheme="minorHAnsi" w:cstheme="minorHAnsi"/>
          <w:b/>
          <w:sz w:val="24"/>
          <w:szCs w:val="24"/>
        </w:rPr>
        <w:t>LWDB must maintain an updated copy of each board member’s conflict of interest form for monitoring purpo</w:t>
      </w:r>
      <w:r>
        <w:rPr>
          <w:rFonts w:asciiTheme="minorHAnsi" w:hAnsiTheme="minorHAnsi" w:cstheme="minorHAnsi"/>
          <w:b/>
          <w:sz w:val="24"/>
          <w:szCs w:val="24"/>
        </w:rPr>
        <w:t>ses.</w:t>
      </w:r>
    </w:p>
    <w:sectPr w:rsidR="00570461" w:rsidSect="00570461">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F3A" w14:textId="77777777" w:rsidR="00425A33" w:rsidRDefault="00425A33" w:rsidP="002D577E">
      <w:r>
        <w:separator/>
      </w:r>
    </w:p>
  </w:endnote>
  <w:endnote w:type="continuationSeparator" w:id="0">
    <w:p w14:paraId="09A128A1" w14:textId="77777777" w:rsidR="00425A33" w:rsidRDefault="00425A33" w:rsidP="002D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012" w14:textId="77777777" w:rsidR="002D577E" w:rsidRDefault="002D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5968" w14:textId="77777777" w:rsidR="002D577E" w:rsidRDefault="002D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F730" w14:textId="77777777" w:rsidR="002D577E" w:rsidRDefault="002D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0B37" w14:textId="77777777" w:rsidR="00425A33" w:rsidRDefault="00425A33" w:rsidP="002D577E">
      <w:r>
        <w:separator/>
      </w:r>
    </w:p>
  </w:footnote>
  <w:footnote w:type="continuationSeparator" w:id="0">
    <w:p w14:paraId="2A18DA03" w14:textId="77777777" w:rsidR="00425A33" w:rsidRDefault="00425A33" w:rsidP="002D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97F" w14:textId="77777777" w:rsidR="002D577E" w:rsidRDefault="002D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6B3D" w14:textId="6F71980C" w:rsidR="002D577E" w:rsidRDefault="002D5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480" w14:textId="77777777" w:rsidR="002D577E" w:rsidRDefault="002D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F9B"/>
    <w:multiLevelType w:val="hybridMultilevel"/>
    <w:tmpl w:val="D728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762C"/>
    <w:multiLevelType w:val="hybridMultilevel"/>
    <w:tmpl w:val="9D2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97327"/>
    <w:multiLevelType w:val="hybridMultilevel"/>
    <w:tmpl w:val="F26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310879">
    <w:abstractNumId w:val="2"/>
  </w:num>
  <w:num w:numId="2" w16cid:durableId="2047900723">
    <w:abstractNumId w:val="0"/>
  </w:num>
  <w:num w:numId="3" w16cid:durableId="58989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61"/>
    <w:rsid w:val="000202D8"/>
    <w:rsid w:val="002B4F87"/>
    <w:rsid w:val="002D577E"/>
    <w:rsid w:val="003005EE"/>
    <w:rsid w:val="003C6C7B"/>
    <w:rsid w:val="00425A33"/>
    <w:rsid w:val="00570461"/>
    <w:rsid w:val="005A1CAC"/>
    <w:rsid w:val="005B1478"/>
    <w:rsid w:val="00764272"/>
    <w:rsid w:val="0078768A"/>
    <w:rsid w:val="008A5685"/>
    <w:rsid w:val="00904FE0"/>
    <w:rsid w:val="00B15C8D"/>
    <w:rsid w:val="00DE1AB7"/>
    <w:rsid w:val="00E71E09"/>
    <w:rsid w:val="00EA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B25E"/>
  <w15:chartTrackingRefBased/>
  <w15:docId w15:val="{A5C0C7B2-A2C3-4E9A-B26E-7216779A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0461"/>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61"/>
    <w:rPr>
      <w:rFonts w:ascii="Segoe UI" w:hAnsi="Segoe UI" w:cs="Segoe UI"/>
      <w:sz w:val="18"/>
      <w:szCs w:val="18"/>
    </w:rPr>
  </w:style>
  <w:style w:type="paragraph" w:styleId="ListParagraph">
    <w:name w:val="List Paragraph"/>
    <w:basedOn w:val="Normal"/>
    <w:uiPriority w:val="34"/>
    <w:qFormat/>
    <w:rsid w:val="00570461"/>
    <w:pPr>
      <w:ind w:left="1540" w:hanging="360"/>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570461"/>
    <w:rPr>
      <w:sz w:val="16"/>
      <w:szCs w:val="16"/>
    </w:rPr>
  </w:style>
  <w:style w:type="paragraph" w:styleId="CommentText">
    <w:name w:val="annotation text"/>
    <w:basedOn w:val="Normal"/>
    <w:link w:val="CommentTextChar"/>
    <w:uiPriority w:val="99"/>
    <w:semiHidden/>
    <w:unhideWhenUsed/>
    <w:rsid w:val="00570461"/>
    <w:rPr>
      <w:sz w:val="20"/>
      <w:szCs w:val="20"/>
    </w:rPr>
  </w:style>
  <w:style w:type="character" w:customStyle="1" w:styleId="CommentTextChar">
    <w:name w:val="Comment Text Char"/>
    <w:basedOn w:val="DefaultParagraphFont"/>
    <w:link w:val="CommentText"/>
    <w:uiPriority w:val="99"/>
    <w:semiHidden/>
    <w:rsid w:val="00570461"/>
    <w:rPr>
      <w:rFonts w:ascii="Verdana" w:eastAsia="Verdana" w:hAnsi="Verdana" w:cs="Verdana"/>
      <w:sz w:val="20"/>
      <w:szCs w:val="20"/>
    </w:rPr>
  </w:style>
  <w:style w:type="table" w:styleId="TableGrid">
    <w:name w:val="Table Grid"/>
    <w:basedOn w:val="TableNormal"/>
    <w:uiPriority w:val="59"/>
    <w:rsid w:val="005704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46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577E"/>
    <w:pPr>
      <w:tabs>
        <w:tab w:val="center" w:pos="4680"/>
        <w:tab w:val="right" w:pos="9360"/>
      </w:tabs>
    </w:pPr>
  </w:style>
  <w:style w:type="character" w:customStyle="1" w:styleId="HeaderChar">
    <w:name w:val="Header Char"/>
    <w:basedOn w:val="DefaultParagraphFont"/>
    <w:link w:val="Header"/>
    <w:uiPriority w:val="99"/>
    <w:rsid w:val="002D577E"/>
    <w:rPr>
      <w:rFonts w:ascii="Verdana" w:eastAsia="Verdana" w:hAnsi="Verdana" w:cs="Verdana"/>
    </w:rPr>
  </w:style>
  <w:style w:type="paragraph" w:styleId="Footer">
    <w:name w:val="footer"/>
    <w:basedOn w:val="Normal"/>
    <w:link w:val="FooterChar"/>
    <w:uiPriority w:val="99"/>
    <w:unhideWhenUsed/>
    <w:rsid w:val="002D577E"/>
    <w:pPr>
      <w:tabs>
        <w:tab w:val="center" w:pos="4680"/>
        <w:tab w:val="right" w:pos="9360"/>
      </w:tabs>
    </w:pPr>
  </w:style>
  <w:style w:type="character" w:customStyle="1" w:styleId="FooterChar">
    <w:name w:val="Footer Char"/>
    <w:basedOn w:val="DefaultParagraphFont"/>
    <w:link w:val="Footer"/>
    <w:uiPriority w:val="99"/>
    <w:rsid w:val="002D577E"/>
    <w:rPr>
      <w:rFonts w:ascii="Verdana" w:eastAsia="Verdana" w:hAnsi="Verdana" w:cs="Verdana"/>
    </w:rPr>
  </w:style>
  <w:style w:type="paragraph" w:styleId="Revision">
    <w:name w:val="Revision"/>
    <w:hidden/>
    <w:uiPriority w:val="99"/>
    <w:semiHidden/>
    <w:rsid w:val="00EA5BAA"/>
    <w:pPr>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CF667-7CC6-49E8-BA69-E9C76F8E775F}">
  <ds:schemaRefs>
    <ds:schemaRef ds:uri="http://schemas.openxmlformats.org/officeDocument/2006/bibliography"/>
  </ds:schemaRefs>
</ds:datastoreItem>
</file>

<file path=customXml/itemProps2.xml><?xml version="1.0" encoding="utf-8"?>
<ds:datastoreItem xmlns:ds="http://schemas.openxmlformats.org/officeDocument/2006/customXml" ds:itemID="{CDB4F585-301A-4CA3-AAF0-5B04E9C15F3A}"/>
</file>

<file path=customXml/itemProps3.xml><?xml version="1.0" encoding="utf-8"?>
<ds:datastoreItem xmlns:ds="http://schemas.openxmlformats.org/officeDocument/2006/customXml" ds:itemID="{34785513-7900-42F6-B9A6-FB96AEA4346E}"/>
</file>

<file path=customXml/itemProps4.xml><?xml version="1.0" encoding="utf-8"?>
<ds:datastoreItem xmlns:ds="http://schemas.openxmlformats.org/officeDocument/2006/customXml" ds:itemID="{8293F144-CF0D-46EE-8289-4EFE53CE8847}"/>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Weida, Matthew</dc:creator>
  <cp:keywords/>
  <dc:description/>
  <cp:lastModifiedBy>Miller, Tanyia (L&amp;I)</cp:lastModifiedBy>
  <cp:revision>2</cp:revision>
  <dcterms:created xsi:type="dcterms:W3CDTF">2024-06-10T18:15:00Z</dcterms:created>
  <dcterms:modified xsi:type="dcterms:W3CDTF">2024-06-10T18:15:00Z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53700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